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84" w:rsidRDefault="001A5584" w:rsidP="0070780F">
      <w:pPr>
        <w:pBdr>
          <w:bottom w:val="single" w:sz="12" w:space="3" w:color="auto"/>
        </w:pBdr>
        <w:tabs>
          <w:tab w:val="center" w:pos="4536"/>
          <w:tab w:val="right" w:pos="9072"/>
        </w:tabs>
        <w:jc w:val="center"/>
        <w:rPr>
          <w:b/>
          <w:position w:val="6"/>
          <w:sz w:val="32"/>
          <w:szCs w:val="32"/>
          <w:lang w:eastAsia="en-US"/>
        </w:rPr>
      </w:pPr>
    </w:p>
    <w:p w:rsidR="0070780F" w:rsidRPr="001C4AB8" w:rsidRDefault="001C4AB8" w:rsidP="0070780F">
      <w:pPr>
        <w:pBdr>
          <w:bottom w:val="single" w:sz="12" w:space="3" w:color="auto"/>
        </w:pBdr>
        <w:tabs>
          <w:tab w:val="center" w:pos="4536"/>
          <w:tab w:val="right" w:pos="9072"/>
        </w:tabs>
        <w:jc w:val="center"/>
        <w:rPr>
          <w:b/>
          <w:position w:val="6"/>
          <w:sz w:val="32"/>
          <w:szCs w:val="32"/>
          <w:lang w:eastAsia="en-US"/>
        </w:rPr>
      </w:pPr>
      <w:r w:rsidRPr="001C4AB8">
        <w:rPr>
          <w:b/>
          <w:position w:val="6"/>
          <w:sz w:val="32"/>
          <w:szCs w:val="32"/>
          <w:lang w:eastAsia="en-US"/>
        </w:rPr>
        <w:t>ДРАМАТИЧНО-КУКЛЕН ТЕАТЪР - ВРАЦА</w:t>
      </w:r>
    </w:p>
    <w:p w:rsidR="0070780F" w:rsidRPr="00176742" w:rsidRDefault="0070780F" w:rsidP="0070780F">
      <w:pPr>
        <w:pBdr>
          <w:bottom w:val="single" w:sz="12" w:space="3" w:color="auto"/>
        </w:pBdr>
        <w:tabs>
          <w:tab w:val="center" w:pos="4536"/>
          <w:tab w:val="right" w:pos="9072"/>
        </w:tabs>
        <w:jc w:val="center"/>
        <w:rPr>
          <w:b/>
          <w:lang w:eastAsia="en-US"/>
        </w:rPr>
      </w:pPr>
    </w:p>
    <w:p w:rsidR="0070780F" w:rsidRPr="00176742" w:rsidRDefault="0070780F" w:rsidP="0070780F">
      <w:pPr>
        <w:shd w:val="clear" w:color="auto" w:fill="FFFFFF"/>
        <w:jc w:val="center"/>
        <w:rPr>
          <w:color w:val="333333"/>
          <w:sz w:val="20"/>
          <w:szCs w:val="20"/>
        </w:rPr>
      </w:pPr>
      <w:r w:rsidRPr="00176742">
        <w:rPr>
          <w:color w:val="333333"/>
          <w:sz w:val="20"/>
          <w:szCs w:val="20"/>
        </w:rPr>
        <w:t>3000 гр.Враца, ул. „</w:t>
      </w:r>
      <w:r w:rsidR="001C4AB8">
        <w:rPr>
          <w:color w:val="333333"/>
          <w:sz w:val="20"/>
          <w:szCs w:val="20"/>
        </w:rPr>
        <w:t>Христо Ботев</w:t>
      </w:r>
      <w:r w:rsidRPr="00176742">
        <w:rPr>
          <w:color w:val="333333"/>
          <w:sz w:val="20"/>
          <w:szCs w:val="20"/>
        </w:rPr>
        <w:t xml:space="preserve">“ № </w:t>
      </w:r>
      <w:r w:rsidR="001C4AB8">
        <w:rPr>
          <w:color w:val="333333"/>
          <w:sz w:val="20"/>
          <w:szCs w:val="20"/>
        </w:rPr>
        <w:t>1</w:t>
      </w:r>
      <w:r w:rsidRPr="00176742">
        <w:rPr>
          <w:color w:val="333333"/>
          <w:sz w:val="20"/>
          <w:szCs w:val="20"/>
        </w:rPr>
        <w:t xml:space="preserve">, тел.: </w:t>
      </w:r>
      <w:r w:rsidR="001C4AB8">
        <w:rPr>
          <w:color w:val="333333"/>
          <w:sz w:val="20"/>
          <w:szCs w:val="20"/>
          <w:lang w:val="en-GB"/>
        </w:rPr>
        <w:t>092/626498;</w:t>
      </w:r>
      <w:r w:rsidRPr="00176742">
        <w:rPr>
          <w:b/>
          <w:bCs/>
          <w:color w:val="333333"/>
          <w:sz w:val="20"/>
          <w:szCs w:val="20"/>
          <w:shd w:val="clear" w:color="auto" w:fill="FFFFFF"/>
        </w:rPr>
        <w:t> </w:t>
      </w:r>
      <w:r w:rsidRPr="00176742">
        <w:rPr>
          <w:bCs/>
          <w:color w:val="333333"/>
          <w:sz w:val="20"/>
          <w:szCs w:val="20"/>
          <w:shd w:val="clear" w:color="auto" w:fill="FFFFFF"/>
        </w:rPr>
        <w:t>e-</w:t>
      </w:r>
      <w:proofErr w:type="spellStart"/>
      <w:r w:rsidRPr="00176742">
        <w:rPr>
          <w:bCs/>
          <w:color w:val="333333"/>
          <w:sz w:val="20"/>
          <w:szCs w:val="20"/>
          <w:shd w:val="clear" w:color="auto" w:fill="FFFFFF"/>
        </w:rPr>
        <w:t>mail</w:t>
      </w:r>
      <w:proofErr w:type="spellEnd"/>
      <w:r w:rsidRPr="00176742">
        <w:rPr>
          <w:b/>
          <w:color w:val="333333"/>
          <w:sz w:val="20"/>
          <w:szCs w:val="20"/>
          <w:shd w:val="clear" w:color="auto" w:fill="FFFFFF"/>
        </w:rPr>
        <w:t>:</w:t>
      </w:r>
      <w:r w:rsidRPr="00176742">
        <w:rPr>
          <w:b/>
          <w:bCs/>
          <w:color w:val="333333"/>
          <w:sz w:val="20"/>
          <w:szCs w:val="20"/>
          <w:shd w:val="clear" w:color="auto" w:fill="FFFFFF"/>
        </w:rPr>
        <w:t> </w:t>
      </w:r>
      <w:hyperlink r:id="rId4" w:history="1">
        <w:r w:rsidR="001C4AB8" w:rsidRPr="000179C6">
          <w:rPr>
            <w:rStyle w:val="a3"/>
            <w:sz w:val="20"/>
            <w:szCs w:val="20"/>
            <w:shd w:val="clear" w:color="auto" w:fill="FFFFFF"/>
            <w:lang w:val="en-GB"/>
          </w:rPr>
          <w:t>dkt_vr</w:t>
        </w:r>
        <w:r w:rsidR="001C4AB8" w:rsidRPr="000179C6">
          <w:rPr>
            <w:rStyle w:val="a3"/>
            <w:sz w:val="20"/>
            <w:szCs w:val="20"/>
            <w:shd w:val="clear" w:color="auto" w:fill="FFFFFF"/>
          </w:rPr>
          <w:t>@abv.bg</w:t>
        </w:r>
      </w:hyperlink>
      <w:r w:rsidRPr="00176742">
        <w:t xml:space="preserve">, </w:t>
      </w:r>
    </w:p>
    <w:p w:rsidR="0070780F" w:rsidRDefault="0070780F" w:rsidP="0070780F">
      <w:pPr>
        <w:jc w:val="center"/>
        <w:rPr>
          <w:b/>
          <w:color w:val="FF0000"/>
          <w:lang w:val="en-GB"/>
        </w:rPr>
      </w:pPr>
    </w:p>
    <w:p w:rsidR="005C6663" w:rsidRPr="009639E6" w:rsidRDefault="00C8128B" w:rsidP="009639E6">
      <w:pPr>
        <w:spacing w:line="276" w:lineRule="auto"/>
        <w:ind w:firstLine="708"/>
        <w:jc w:val="center"/>
      </w:pPr>
      <w:r w:rsidRPr="00C8128B">
        <w:t xml:space="preserve">На основание  чл. 14, ал. 1 от Закона за общинската собственост, </w:t>
      </w:r>
      <w:proofErr w:type="spellStart"/>
      <w:r w:rsidRPr="00C8128B">
        <w:t>вр</w:t>
      </w:r>
      <w:proofErr w:type="spellEnd"/>
      <w:r w:rsidRPr="00C8128B">
        <w:t>. чл. 17, ал.2, чл. 17а, ал.2 и  чл. 18, ал.1 и   чл. 51, ал. 1 и ал. 2 от Наредбата за реда за придобиване, управление и разпореждане с общинско имущество</w:t>
      </w:r>
      <w:r w:rsidR="00F93DA0">
        <w:t xml:space="preserve"> </w:t>
      </w:r>
      <w:r w:rsidR="009639E6">
        <w:rPr>
          <w:sz w:val="22"/>
          <w:szCs w:val="22"/>
        </w:rPr>
        <w:t>в</w:t>
      </w:r>
      <w:r w:rsidR="00B01E54" w:rsidRPr="009639E6">
        <w:rPr>
          <w:sz w:val="22"/>
          <w:szCs w:val="22"/>
        </w:rPr>
        <w:t xml:space="preserve"> изпълнение на Заповед </w:t>
      </w:r>
      <w:r w:rsidR="00B01E54" w:rsidRPr="009639E6">
        <w:t xml:space="preserve">№ </w:t>
      </w:r>
      <w:r w:rsidR="009639E6" w:rsidRPr="009639E6">
        <w:t>42</w:t>
      </w:r>
      <w:r w:rsidR="00B01E54" w:rsidRPr="009639E6">
        <w:t>/</w:t>
      </w:r>
      <w:r w:rsidR="009639E6" w:rsidRPr="009639E6">
        <w:t>17.09.</w:t>
      </w:r>
      <w:r w:rsidR="00B01E54" w:rsidRPr="009639E6">
        <w:t xml:space="preserve">2025 г. </w:t>
      </w:r>
      <w:r w:rsidR="00B01E54" w:rsidRPr="009639E6">
        <w:rPr>
          <w:sz w:val="22"/>
          <w:szCs w:val="22"/>
        </w:rPr>
        <w:t xml:space="preserve">на Директора на ДКТ </w:t>
      </w:r>
      <w:r w:rsidR="009639E6">
        <w:rPr>
          <w:sz w:val="22"/>
          <w:szCs w:val="22"/>
        </w:rPr>
        <w:t>–</w:t>
      </w:r>
      <w:r w:rsidR="00B01E54" w:rsidRPr="009639E6">
        <w:rPr>
          <w:sz w:val="22"/>
          <w:szCs w:val="22"/>
        </w:rPr>
        <w:t xml:space="preserve"> Враца</w:t>
      </w:r>
    </w:p>
    <w:p w:rsidR="009639E6" w:rsidRPr="00594176" w:rsidRDefault="009639E6" w:rsidP="001A5584">
      <w:pPr>
        <w:spacing w:line="276" w:lineRule="auto"/>
        <w:jc w:val="center"/>
      </w:pPr>
    </w:p>
    <w:p w:rsidR="0070780F" w:rsidRDefault="00B01E54" w:rsidP="001A5584">
      <w:pPr>
        <w:spacing w:line="276" w:lineRule="auto"/>
        <w:jc w:val="center"/>
        <w:rPr>
          <w:b/>
        </w:rPr>
      </w:pPr>
      <w:r>
        <w:rPr>
          <w:b/>
        </w:rPr>
        <w:t xml:space="preserve">О Б Я В Я В А </w:t>
      </w:r>
      <w:r w:rsidR="0070780F">
        <w:rPr>
          <w:b/>
        </w:rPr>
        <w:t>:</w:t>
      </w:r>
    </w:p>
    <w:p w:rsidR="005C6663" w:rsidRPr="0086625F" w:rsidRDefault="005C6663" w:rsidP="001A5584">
      <w:pPr>
        <w:spacing w:line="276" w:lineRule="auto"/>
        <w:jc w:val="center"/>
        <w:rPr>
          <w:b/>
        </w:rPr>
      </w:pPr>
    </w:p>
    <w:p w:rsidR="00F93DA0" w:rsidRDefault="00F93DA0" w:rsidP="001A5584">
      <w:pPr>
        <w:spacing w:line="276" w:lineRule="auto"/>
        <w:ind w:firstLine="540"/>
        <w:jc w:val="both"/>
      </w:pPr>
      <w:r w:rsidRPr="002145A0">
        <w:t xml:space="preserve">Провеждане на публичен търг с тайно наддаване за отдаване под наем на </w:t>
      </w:r>
      <w:r w:rsidR="005B11AD" w:rsidRPr="005B11AD">
        <w:t>имот, частна общинска собственост, предоставен за управление на „Драматично-куклен театър“ Враца</w:t>
      </w:r>
      <w:r>
        <w:t>, представляващ обособена част от първи етаж от сграда „Културен дом“ бивша сладкарница „</w:t>
      </w:r>
      <w:proofErr w:type="spellStart"/>
      <w:r>
        <w:t>Кутишка</w:t>
      </w:r>
      <w:proofErr w:type="spellEnd"/>
      <w:r>
        <w:t>“, с площ 80.00 кв.м.</w:t>
      </w:r>
      <w:r w:rsidR="00C06617">
        <w:t xml:space="preserve">, </w:t>
      </w:r>
      <w:r w:rsidR="007D5DA3">
        <w:t>находяща се в г</w:t>
      </w:r>
      <w:r w:rsidR="006E2D42">
        <w:t>р. Враца,</w:t>
      </w:r>
      <w:r w:rsidR="007D5DA3">
        <w:t xml:space="preserve"> пл. „</w:t>
      </w:r>
      <w:r w:rsidR="00C06617" w:rsidRPr="00C06617">
        <w:t>Христо Ботев“ № 1</w:t>
      </w:r>
      <w:r w:rsidR="006E2D42">
        <w:t xml:space="preserve"> </w:t>
      </w:r>
      <w:r w:rsidR="006E2D42" w:rsidRPr="006E2D42">
        <w:t>за срок от 3 години.</w:t>
      </w:r>
      <w:bookmarkStart w:id="0" w:name="_GoBack"/>
      <w:bookmarkEnd w:id="0"/>
    </w:p>
    <w:p w:rsidR="00594176" w:rsidRDefault="0070780F" w:rsidP="001A5584">
      <w:pPr>
        <w:spacing w:line="276" w:lineRule="auto"/>
        <w:ind w:firstLine="540"/>
        <w:jc w:val="both"/>
        <w:rPr>
          <w:bCs/>
        </w:rPr>
      </w:pPr>
      <w:r w:rsidRPr="00053521">
        <w:rPr>
          <w:bCs/>
        </w:rPr>
        <w:t xml:space="preserve">Търгът </w:t>
      </w:r>
      <w:r>
        <w:rPr>
          <w:bCs/>
        </w:rPr>
        <w:t>ще</w:t>
      </w:r>
      <w:r w:rsidRPr="00053521">
        <w:rPr>
          <w:bCs/>
        </w:rPr>
        <w:t xml:space="preserve"> се проведе на </w:t>
      </w:r>
      <w:r w:rsidR="0068470C">
        <w:rPr>
          <w:bCs/>
        </w:rPr>
        <w:t>07</w:t>
      </w:r>
      <w:r w:rsidR="00AF35E6">
        <w:rPr>
          <w:bCs/>
        </w:rPr>
        <w:t>.10.</w:t>
      </w:r>
      <w:r w:rsidRPr="00083219">
        <w:rPr>
          <w:bCs/>
        </w:rPr>
        <w:t>202</w:t>
      </w:r>
      <w:r w:rsidR="00F93DA0">
        <w:rPr>
          <w:bCs/>
        </w:rPr>
        <w:t>5</w:t>
      </w:r>
      <w:r w:rsidR="002C399B">
        <w:rPr>
          <w:bCs/>
        </w:rPr>
        <w:t xml:space="preserve"> г.</w:t>
      </w:r>
      <w:r w:rsidR="00594176">
        <w:rPr>
          <w:bCs/>
        </w:rPr>
        <w:t xml:space="preserve"> </w:t>
      </w:r>
      <w:r w:rsidRPr="00083219">
        <w:rPr>
          <w:bCs/>
        </w:rPr>
        <w:t xml:space="preserve">от </w:t>
      </w:r>
      <w:r w:rsidR="0068470C">
        <w:rPr>
          <w:bCs/>
        </w:rPr>
        <w:t>12</w:t>
      </w:r>
      <w:r w:rsidRPr="00083219">
        <w:rPr>
          <w:bCs/>
        </w:rPr>
        <w:t>:00 ч.</w:t>
      </w:r>
      <w:r>
        <w:rPr>
          <w:bCs/>
        </w:rPr>
        <w:t xml:space="preserve"> </w:t>
      </w:r>
      <w:r w:rsidR="00594176" w:rsidRPr="00594176">
        <w:rPr>
          <w:bCs/>
        </w:rPr>
        <w:t xml:space="preserve">в сградата на </w:t>
      </w:r>
      <w:r w:rsidR="00F93DA0">
        <w:rPr>
          <w:bCs/>
        </w:rPr>
        <w:t>ДКТ</w:t>
      </w:r>
      <w:r w:rsidR="00594176" w:rsidRPr="00594176">
        <w:rPr>
          <w:bCs/>
        </w:rPr>
        <w:t xml:space="preserve"> – Враца</w:t>
      </w:r>
      <w:r w:rsidR="002C399B">
        <w:rPr>
          <w:bCs/>
        </w:rPr>
        <w:t xml:space="preserve">, стая </w:t>
      </w:r>
      <w:r w:rsidR="005B11AD">
        <w:rPr>
          <w:bCs/>
        </w:rPr>
        <w:t>„счетоводство“, ет. 2.</w:t>
      </w:r>
      <w:r w:rsidR="00594176" w:rsidRPr="00594176">
        <w:rPr>
          <w:bCs/>
        </w:rPr>
        <w:t xml:space="preserve"> </w:t>
      </w:r>
    </w:p>
    <w:p w:rsidR="0070780F" w:rsidRDefault="0070780F" w:rsidP="001A5584">
      <w:pPr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Първоначална тръжна цена </w:t>
      </w:r>
      <w:r w:rsidR="00F93DA0">
        <w:rPr>
          <w:bCs/>
        </w:rPr>
        <w:t xml:space="preserve">в размер на </w:t>
      </w:r>
      <w:r w:rsidR="005B0C11">
        <w:rPr>
          <w:bCs/>
        </w:rPr>
        <w:t>20</w:t>
      </w:r>
      <w:r w:rsidR="0068470C" w:rsidRPr="000F0ECA">
        <w:rPr>
          <w:bCs/>
        </w:rPr>
        <w:t>00</w:t>
      </w:r>
      <w:r w:rsidR="00262FA6" w:rsidRPr="000F0ECA">
        <w:rPr>
          <w:bCs/>
        </w:rPr>
        <w:t xml:space="preserve">.00 </w:t>
      </w:r>
      <w:r w:rsidRPr="000F0ECA">
        <w:rPr>
          <w:bCs/>
        </w:rPr>
        <w:t>л</w:t>
      </w:r>
      <w:r>
        <w:rPr>
          <w:bCs/>
        </w:rPr>
        <w:t>в.</w:t>
      </w:r>
      <w:r w:rsidR="00D974FA">
        <w:rPr>
          <w:bCs/>
        </w:rPr>
        <w:t xml:space="preserve"> (</w:t>
      </w:r>
      <w:r w:rsidR="0068470C" w:rsidRPr="000F0ECA">
        <w:rPr>
          <w:bCs/>
        </w:rPr>
        <w:t xml:space="preserve">две </w:t>
      </w:r>
      <w:r w:rsidR="00D974FA" w:rsidRPr="000F0ECA">
        <w:rPr>
          <w:bCs/>
        </w:rPr>
        <w:t>хиляди</w:t>
      </w:r>
      <w:r w:rsidR="0068470C" w:rsidRPr="000F0ECA">
        <w:rPr>
          <w:bCs/>
        </w:rPr>
        <w:t xml:space="preserve"> </w:t>
      </w:r>
      <w:r w:rsidR="00FB0E83" w:rsidRPr="000F0ECA">
        <w:rPr>
          <w:bCs/>
        </w:rPr>
        <w:t>лева</w:t>
      </w:r>
      <w:r w:rsidR="00D974FA">
        <w:rPr>
          <w:bCs/>
        </w:rPr>
        <w:t>)</w:t>
      </w:r>
      <w:r w:rsidR="00F93DA0">
        <w:rPr>
          <w:bCs/>
        </w:rPr>
        <w:t xml:space="preserve"> </w:t>
      </w:r>
      <w:r w:rsidR="005B11AD">
        <w:rPr>
          <w:bCs/>
        </w:rPr>
        <w:t>без</w:t>
      </w:r>
      <w:r w:rsidR="00F93DA0">
        <w:rPr>
          <w:bCs/>
        </w:rPr>
        <w:t xml:space="preserve"> ДДС</w:t>
      </w:r>
      <w:r>
        <w:rPr>
          <w:bCs/>
        </w:rPr>
        <w:t>.</w:t>
      </w:r>
    </w:p>
    <w:p w:rsidR="002C399B" w:rsidRDefault="00327164" w:rsidP="001A5584">
      <w:pPr>
        <w:spacing w:line="276" w:lineRule="auto"/>
        <w:ind w:firstLine="540"/>
        <w:jc w:val="both"/>
      </w:pPr>
      <w:r>
        <w:rPr>
          <w:bCs/>
        </w:rPr>
        <w:t>Стойност на тръжна документация</w:t>
      </w:r>
      <w:r w:rsidR="002C399B">
        <w:rPr>
          <w:bCs/>
        </w:rPr>
        <w:t>:</w:t>
      </w:r>
      <w:r>
        <w:rPr>
          <w:bCs/>
        </w:rPr>
        <w:t xml:space="preserve"> 30</w:t>
      </w:r>
      <w:r w:rsidR="002C399B">
        <w:rPr>
          <w:bCs/>
        </w:rPr>
        <w:t>.00</w:t>
      </w:r>
      <w:r>
        <w:rPr>
          <w:bCs/>
        </w:rPr>
        <w:t xml:space="preserve"> лв</w:t>
      </w:r>
      <w:r w:rsidR="002C399B">
        <w:rPr>
          <w:bCs/>
        </w:rPr>
        <w:t xml:space="preserve">. (тридесет лева) </w:t>
      </w:r>
      <w:r w:rsidR="0044621B">
        <w:rPr>
          <w:bCs/>
        </w:rPr>
        <w:t>без</w:t>
      </w:r>
      <w:r w:rsidR="002C399B">
        <w:rPr>
          <w:bCs/>
        </w:rPr>
        <w:t xml:space="preserve"> ДДС</w:t>
      </w:r>
      <w:r>
        <w:rPr>
          <w:bCs/>
        </w:rPr>
        <w:t>.</w:t>
      </w:r>
      <w:r w:rsidR="00594176" w:rsidRPr="00594176">
        <w:t xml:space="preserve"> </w:t>
      </w:r>
    </w:p>
    <w:p w:rsidR="0037184C" w:rsidRDefault="00327164" w:rsidP="001A5584">
      <w:pPr>
        <w:spacing w:line="276" w:lineRule="auto"/>
        <w:ind w:firstLine="540"/>
        <w:jc w:val="both"/>
        <w:rPr>
          <w:bCs/>
        </w:rPr>
      </w:pPr>
      <w:r w:rsidRPr="00327164">
        <w:rPr>
          <w:bCs/>
        </w:rPr>
        <w:t>Депозитната вноска за участие в търга</w:t>
      </w:r>
      <w:r>
        <w:rPr>
          <w:bCs/>
        </w:rPr>
        <w:t xml:space="preserve"> </w:t>
      </w:r>
      <w:r w:rsidR="00243C75" w:rsidRPr="00243C75">
        <w:rPr>
          <w:bCs/>
        </w:rPr>
        <w:t>в р</w:t>
      </w:r>
      <w:r w:rsidR="00243C75">
        <w:rPr>
          <w:bCs/>
        </w:rPr>
        <w:t xml:space="preserve">азмер на </w:t>
      </w:r>
      <w:r w:rsidR="0037184C" w:rsidRPr="0037184C">
        <w:rPr>
          <w:bCs/>
        </w:rPr>
        <w:t>400.00 лв. (четиристотин лева) без ДДС.</w:t>
      </w:r>
    </w:p>
    <w:p w:rsidR="00243C75" w:rsidRDefault="00243C75" w:rsidP="001A5584">
      <w:pPr>
        <w:spacing w:line="276" w:lineRule="auto"/>
        <w:ind w:firstLine="540"/>
        <w:jc w:val="both"/>
        <w:rPr>
          <w:bCs/>
        </w:rPr>
      </w:pPr>
      <w:r>
        <w:rPr>
          <w:bCs/>
        </w:rPr>
        <w:t>ДКТ-Враца не е регистриран по ДДС.</w:t>
      </w:r>
    </w:p>
    <w:p w:rsidR="0070780F" w:rsidRDefault="0070780F" w:rsidP="001A5584">
      <w:pPr>
        <w:spacing w:line="276" w:lineRule="auto"/>
        <w:ind w:firstLine="540"/>
        <w:jc w:val="both"/>
      </w:pPr>
      <w:r w:rsidRPr="0086625F">
        <w:t xml:space="preserve">Право на участие имат </w:t>
      </w:r>
      <w:r w:rsidR="005B11AD">
        <w:t xml:space="preserve">физически и </w:t>
      </w:r>
      <w:r w:rsidRPr="0086625F">
        <w:t xml:space="preserve">юридически </w:t>
      </w:r>
      <w:r>
        <w:t>лица, упражняващи търговска дейност</w:t>
      </w:r>
      <w:r w:rsidRPr="0086625F">
        <w:t xml:space="preserve">, представили </w:t>
      </w:r>
      <w:r w:rsidR="002C399B">
        <w:t>до 14:</w:t>
      </w:r>
      <w:r>
        <w:t xml:space="preserve">00 часа на </w:t>
      </w:r>
      <w:r w:rsidR="0068470C">
        <w:t>06</w:t>
      </w:r>
      <w:r w:rsidR="005B11AD">
        <w:t>.10</w:t>
      </w:r>
      <w:r>
        <w:t>.202</w:t>
      </w:r>
      <w:r w:rsidR="002C399B">
        <w:t>5</w:t>
      </w:r>
      <w:r>
        <w:t xml:space="preserve"> г. в </w:t>
      </w:r>
      <w:r w:rsidRPr="0068470C">
        <w:t>счетоводството</w:t>
      </w:r>
      <w:r w:rsidRPr="0086625F">
        <w:t xml:space="preserve"> на </w:t>
      </w:r>
      <w:r w:rsidR="002C399B">
        <w:t>ДКТ</w:t>
      </w:r>
      <w:r w:rsidR="007472DA">
        <w:t xml:space="preserve"> – Враца</w:t>
      </w:r>
      <w:r w:rsidR="00327164">
        <w:t xml:space="preserve">, </w:t>
      </w:r>
      <w:r w:rsidR="007472DA">
        <w:t>документи</w:t>
      </w:r>
      <w:r>
        <w:t xml:space="preserve"> запечатани в плик, както следва:</w:t>
      </w:r>
    </w:p>
    <w:p w:rsidR="00C8128B" w:rsidRDefault="00C8128B" w:rsidP="00C8128B">
      <w:pPr>
        <w:spacing w:line="276" w:lineRule="auto"/>
        <w:ind w:firstLine="540"/>
        <w:jc w:val="both"/>
      </w:pPr>
      <w:r>
        <w:t>1.  Заявление за участие в търга – по образец;</w:t>
      </w:r>
    </w:p>
    <w:p w:rsidR="00C8128B" w:rsidRDefault="00C8128B" w:rsidP="00C8128B">
      <w:pPr>
        <w:spacing w:line="276" w:lineRule="auto"/>
        <w:ind w:firstLine="540"/>
        <w:jc w:val="both"/>
      </w:pPr>
      <w:r>
        <w:t>2.  Документ за закупени тръжни книжа - оригинал и копие (оригиналът се връща след провеждане на търга);</w:t>
      </w:r>
    </w:p>
    <w:p w:rsidR="00C8128B" w:rsidRDefault="00C8128B" w:rsidP="00C8128B">
      <w:pPr>
        <w:spacing w:line="276" w:lineRule="auto"/>
        <w:ind w:firstLine="540"/>
        <w:jc w:val="both"/>
      </w:pPr>
      <w:r>
        <w:t>3. Документ за платен депозит - оригинал и копие (оригиналът се връща след провеждане на търга);</w:t>
      </w:r>
    </w:p>
    <w:p w:rsidR="00C8128B" w:rsidRDefault="00C8128B" w:rsidP="00C8128B">
      <w:pPr>
        <w:spacing w:line="276" w:lineRule="auto"/>
        <w:ind w:firstLine="540"/>
        <w:jc w:val="both"/>
      </w:pPr>
      <w:r>
        <w:t>4. Удостоверение от Дирекция „Местни данъци и такси” към Община Враца за наличие или липси на задължения по ЗМДТ, издадено в срок не повече от 30 дни преди датата на търга;</w:t>
      </w:r>
    </w:p>
    <w:p w:rsidR="00C8128B" w:rsidRDefault="00C8128B" w:rsidP="00C8128B">
      <w:pPr>
        <w:spacing w:line="276" w:lineRule="auto"/>
        <w:ind w:firstLine="540"/>
        <w:jc w:val="both"/>
      </w:pPr>
      <w:r>
        <w:t>5. Декларация за оглед на обекта, предмет на търга;</w:t>
      </w:r>
    </w:p>
    <w:p w:rsidR="00C8128B" w:rsidRDefault="00C8128B" w:rsidP="00C8128B">
      <w:pPr>
        <w:spacing w:line="276" w:lineRule="auto"/>
        <w:ind w:firstLine="540"/>
        <w:jc w:val="both"/>
      </w:pPr>
      <w:r>
        <w:t>6. Изрично пълномощно за участие в търга, когато кандидатът се представя от пълномощник (нотариална заверка не се изисква);</w:t>
      </w:r>
    </w:p>
    <w:p w:rsidR="00C8128B" w:rsidRDefault="00C8128B" w:rsidP="00C8128B">
      <w:pPr>
        <w:spacing w:line="276" w:lineRule="auto"/>
        <w:ind w:firstLine="540"/>
        <w:jc w:val="both"/>
      </w:pPr>
      <w:r>
        <w:t xml:space="preserve">7. Ценова офертата, попълнена и запечатана в малкия плик. </w:t>
      </w:r>
    </w:p>
    <w:p w:rsidR="00C8128B" w:rsidRDefault="00C8128B" w:rsidP="00C8128B">
      <w:pPr>
        <w:spacing w:line="276" w:lineRule="auto"/>
        <w:ind w:firstLine="540"/>
        <w:jc w:val="both"/>
      </w:pPr>
      <w:r>
        <w:t>8.</w:t>
      </w:r>
      <w:r w:rsidR="00022744">
        <w:t xml:space="preserve"> </w:t>
      </w:r>
      <w:r>
        <w:t>Проект на договор, подписан от участника без попълнена наемна цена.</w:t>
      </w:r>
    </w:p>
    <w:p w:rsidR="00C23235" w:rsidRDefault="00C8128B" w:rsidP="00C8128B">
      <w:pPr>
        <w:spacing w:line="276" w:lineRule="auto"/>
        <w:ind w:firstLine="540"/>
        <w:jc w:val="both"/>
      </w:pPr>
      <w:r>
        <w:t>9.</w:t>
      </w:r>
      <w:r w:rsidR="00022744">
        <w:t xml:space="preserve"> </w:t>
      </w:r>
      <w:r>
        <w:t>Правила, по които ще се проведе търга-извадка от текстовете от НРПУРОИ (подписани от кандидата на всяка страница, че е запознат).</w:t>
      </w:r>
      <w:r w:rsidR="00C23235">
        <w:t xml:space="preserve"> </w:t>
      </w:r>
    </w:p>
    <w:p w:rsidR="0070780F" w:rsidRDefault="0070780F" w:rsidP="00C8128B">
      <w:pPr>
        <w:spacing w:line="276" w:lineRule="auto"/>
        <w:ind w:firstLine="540"/>
        <w:jc w:val="both"/>
      </w:pPr>
      <w:r>
        <w:t>Оглед на имота се и</w:t>
      </w:r>
      <w:r w:rsidR="00022744">
        <w:t>звършва всеки делничен ден от 8:00 ч. до 14:</w:t>
      </w:r>
      <w:r>
        <w:t>00 ч.</w:t>
      </w:r>
      <w:r w:rsidR="00594176">
        <w:t xml:space="preserve"> до </w:t>
      </w:r>
      <w:r w:rsidR="0068470C">
        <w:t>06</w:t>
      </w:r>
      <w:r w:rsidR="005B11AD">
        <w:t>.10.</w:t>
      </w:r>
      <w:r w:rsidR="00594176" w:rsidRPr="00594176">
        <w:t>202</w:t>
      </w:r>
      <w:r w:rsidR="0040065F">
        <w:t>5</w:t>
      </w:r>
      <w:r w:rsidR="00594176" w:rsidRPr="00594176">
        <w:t xml:space="preserve"> г</w:t>
      </w:r>
      <w:r w:rsidR="00594176">
        <w:t>, включително,</w:t>
      </w:r>
      <w:r>
        <w:t xml:space="preserve"> при предварителна заявка за </w:t>
      </w:r>
      <w:proofErr w:type="spellStart"/>
      <w:r>
        <w:t>допуск</w:t>
      </w:r>
      <w:proofErr w:type="spellEnd"/>
      <w:r>
        <w:t>.</w:t>
      </w:r>
    </w:p>
    <w:p w:rsidR="0070780F" w:rsidRPr="005B11AD" w:rsidRDefault="0070780F" w:rsidP="001A5584">
      <w:pPr>
        <w:spacing w:line="276" w:lineRule="auto"/>
        <w:ind w:firstLine="540"/>
        <w:jc w:val="both"/>
      </w:pPr>
      <w:r w:rsidRPr="0086625F">
        <w:t>За допълнителна информация, оглед и справки на тел.</w:t>
      </w:r>
      <w:r>
        <w:t>:</w:t>
      </w:r>
      <w:r w:rsidRPr="00A614A4">
        <w:t xml:space="preserve"> </w:t>
      </w:r>
      <w:r w:rsidR="00EB4EC9">
        <w:rPr>
          <w:color w:val="333333"/>
        </w:rPr>
        <w:t>0878419897</w:t>
      </w:r>
    </w:p>
    <w:p w:rsidR="001A5584" w:rsidRDefault="001A5584" w:rsidP="0068470C">
      <w:pPr>
        <w:jc w:val="both"/>
      </w:pPr>
    </w:p>
    <w:p w:rsidR="0068470C" w:rsidRDefault="0068470C" w:rsidP="0068470C">
      <w:pPr>
        <w:jc w:val="both"/>
      </w:pPr>
    </w:p>
    <w:p w:rsidR="0070780F" w:rsidRPr="00720CC7" w:rsidRDefault="001A5584" w:rsidP="0068470C">
      <w:pPr>
        <w:spacing w:line="276" w:lineRule="auto"/>
        <w:jc w:val="both"/>
        <w:rPr>
          <w:b/>
        </w:rPr>
      </w:pPr>
      <w:r>
        <w:rPr>
          <w:b/>
        </w:rPr>
        <w:t>ВЛАДЛЕН АЛЕКСАНДРОВ</w:t>
      </w:r>
      <w:r w:rsidRPr="00720CC7">
        <w:rPr>
          <w:b/>
        </w:rPr>
        <w:t xml:space="preserve"> </w:t>
      </w:r>
    </w:p>
    <w:p w:rsidR="004F074A" w:rsidRDefault="001A5584" w:rsidP="00B01E54">
      <w:pPr>
        <w:spacing w:line="276" w:lineRule="auto"/>
        <w:jc w:val="both"/>
      </w:pPr>
      <w:r>
        <w:rPr>
          <w:b/>
        </w:rPr>
        <w:t>ДИРЕКТОР</w:t>
      </w:r>
      <w:r w:rsidRPr="00720CC7">
        <w:rPr>
          <w:b/>
        </w:rPr>
        <w:t xml:space="preserve"> </w:t>
      </w:r>
      <w:r>
        <w:rPr>
          <w:b/>
        </w:rPr>
        <w:t>НА ДКТ</w:t>
      </w:r>
      <w:r w:rsidRPr="00720CC7">
        <w:rPr>
          <w:b/>
        </w:rPr>
        <w:t xml:space="preserve"> – ВРАЦА  </w:t>
      </w:r>
    </w:p>
    <w:sectPr w:rsidR="004F074A" w:rsidSect="009639E6">
      <w:pgSz w:w="11906" w:h="16838"/>
      <w:pgMar w:top="567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0F"/>
    <w:rsid w:val="00022744"/>
    <w:rsid w:val="000639C5"/>
    <w:rsid w:val="000F0ECA"/>
    <w:rsid w:val="001A5584"/>
    <w:rsid w:val="001C4AB8"/>
    <w:rsid w:val="00243C75"/>
    <w:rsid w:val="00262FA6"/>
    <w:rsid w:val="00267597"/>
    <w:rsid w:val="002C399B"/>
    <w:rsid w:val="00327164"/>
    <w:rsid w:val="0037184C"/>
    <w:rsid w:val="003A1FB6"/>
    <w:rsid w:val="0040065F"/>
    <w:rsid w:val="0044621B"/>
    <w:rsid w:val="004F074A"/>
    <w:rsid w:val="00594176"/>
    <w:rsid w:val="005B0C11"/>
    <w:rsid w:val="005B11AD"/>
    <w:rsid w:val="005C6663"/>
    <w:rsid w:val="0068470C"/>
    <w:rsid w:val="006E2D42"/>
    <w:rsid w:val="0070780F"/>
    <w:rsid w:val="007472DA"/>
    <w:rsid w:val="00761578"/>
    <w:rsid w:val="007C5466"/>
    <w:rsid w:val="007D5DA3"/>
    <w:rsid w:val="008D2163"/>
    <w:rsid w:val="009639E6"/>
    <w:rsid w:val="00AF35E6"/>
    <w:rsid w:val="00B01E54"/>
    <w:rsid w:val="00C06617"/>
    <w:rsid w:val="00C15DB3"/>
    <w:rsid w:val="00C23235"/>
    <w:rsid w:val="00C8128B"/>
    <w:rsid w:val="00CA1B69"/>
    <w:rsid w:val="00D66887"/>
    <w:rsid w:val="00D974FA"/>
    <w:rsid w:val="00E557FF"/>
    <w:rsid w:val="00EB4EC9"/>
    <w:rsid w:val="00F93DA0"/>
    <w:rsid w:val="00FA40A6"/>
    <w:rsid w:val="00FB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07D54"/>
  <w15:docId w15:val="{4DB247D2-6330-4BBA-AACA-AB5D1F2D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AB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5584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A558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t_vr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34</cp:revision>
  <dcterms:created xsi:type="dcterms:W3CDTF">2024-11-26T16:29:00Z</dcterms:created>
  <dcterms:modified xsi:type="dcterms:W3CDTF">2025-09-17T06:58:00Z</dcterms:modified>
</cp:coreProperties>
</file>